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981" w:rsidRPr="00A82F8C" w:rsidRDefault="00ED4981" w:rsidP="00ED4981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  <w:lang w:eastAsia="zh-CN"/>
        </w:rPr>
      </w:pPr>
      <w:r w:rsidRPr="00A82F8C">
        <w:rPr>
          <w:rFonts w:cs="Arial"/>
          <w:b/>
          <w:sz w:val="24"/>
        </w:rPr>
        <w:t>3GPP TSG-SA5 (Telecom Management)</w:t>
      </w:r>
      <w:r w:rsidRPr="00A82F8C">
        <w:rPr>
          <w:rFonts w:cs="Arial"/>
          <w:b/>
          <w:sz w:val="24"/>
        </w:rPr>
        <w:tab/>
      </w:r>
      <w:r w:rsidR="0056160A">
        <w:rPr>
          <w:rFonts w:cs="Arial"/>
          <w:b/>
          <w:sz w:val="24"/>
        </w:rPr>
        <w:t>S5-1</w:t>
      </w:r>
      <w:r w:rsidR="000A0F7A">
        <w:rPr>
          <w:rFonts w:cs="Arial"/>
          <w:b/>
          <w:sz w:val="24"/>
        </w:rPr>
        <w:t>51359</w:t>
      </w:r>
    </w:p>
    <w:p w:rsidR="00ED4981" w:rsidRPr="00720781" w:rsidRDefault="00ED4981" w:rsidP="005D208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</w:rPr>
      </w:pPr>
      <w:r w:rsidRPr="00720781">
        <w:rPr>
          <w:b/>
          <w:sz w:val="24"/>
          <w:szCs w:val="24"/>
          <w:lang w:val="es-ES"/>
        </w:rPr>
        <w:t>SA5#</w:t>
      </w:r>
      <w:r w:rsidR="00250754">
        <w:rPr>
          <w:b/>
          <w:sz w:val="24"/>
          <w:szCs w:val="24"/>
          <w:lang w:val="es-ES"/>
        </w:rPr>
        <w:t>99</w:t>
      </w:r>
      <w:r w:rsidR="005D2080" w:rsidRPr="00720781">
        <w:rPr>
          <w:b/>
          <w:sz w:val="24"/>
          <w:szCs w:val="24"/>
          <w:lang w:val="es-ES" w:eastAsia="zh-CN"/>
        </w:rPr>
        <w:t xml:space="preserve">, </w:t>
      </w:r>
      <w:r w:rsidR="00250754">
        <w:rPr>
          <w:rFonts w:ascii="Arial" w:hAnsi="Arial" w:cs="Arial"/>
          <w:b/>
          <w:sz w:val="24"/>
        </w:rPr>
        <w:t>2 - 6 February 2015 Taipei (TAIWAN)</w:t>
      </w:r>
      <w:r w:rsidRPr="00720781">
        <w:rPr>
          <w:b/>
          <w:sz w:val="24"/>
          <w:szCs w:val="24"/>
          <w:lang w:val="es-ES"/>
        </w:rPr>
        <w:tab/>
      </w:r>
    </w:p>
    <w:p w:rsidR="003860F1" w:rsidRPr="00A82F8C" w:rsidRDefault="003F5B20" w:rsidP="003860F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12D59">
        <w:rPr>
          <w:rFonts w:ascii="Arial" w:hAnsi="Arial" w:cs="Arial"/>
          <w:sz w:val="24"/>
          <w:szCs w:val="24"/>
          <w:lang w:eastAsia="zh-CN"/>
        </w:rPr>
        <w:t>Padma Sudarsan</w:t>
      </w:r>
      <w:r w:rsidR="00C12D59">
        <w:rPr>
          <w:rFonts w:ascii="Arial" w:hAnsi="Arial" w:cs="Arial" w:hint="eastAsia"/>
          <w:sz w:val="24"/>
          <w:szCs w:val="24"/>
          <w:lang w:eastAsia="zh-CN"/>
        </w:rPr>
        <w:t xml:space="preserve">, </w:t>
      </w:r>
      <w:r w:rsidR="00C12D59">
        <w:rPr>
          <w:rFonts w:ascii="Arial" w:hAnsi="Arial" w:cs="Arial"/>
          <w:sz w:val="24"/>
          <w:szCs w:val="24"/>
          <w:lang w:eastAsia="zh-CN"/>
        </w:rPr>
        <w:t>Alcatel-Lucent</w:t>
      </w:r>
    </w:p>
    <w:p w:rsidR="003860F1" w:rsidRPr="00A82F8C" w:rsidRDefault="003F5B20" w:rsidP="00CE22AC">
      <w:pPr>
        <w:tabs>
          <w:tab w:val="left" w:pos="1701"/>
        </w:tabs>
        <w:ind w:left="2160" w:hanging="216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12D59" w:rsidRPr="005659DE">
        <w:rPr>
          <w:rFonts w:ascii="Arial" w:hAnsi="Arial" w:cs="Arial"/>
          <w:sz w:val="24"/>
          <w:szCs w:val="24"/>
        </w:rPr>
        <w:t>UID-</w:t>
      </w:r>
      <w:bookmarkStart w:id="0" w:name="bm660033"/>
      <w:r w:rsidR="00F80C65" w:rsidRPr="00250754">
        <w:rPr>
          <w:rFonts w:ascii="Arial" w:hAnsi="Arial" w:cs="Arial"/>
          <w:color w:val="000000" w:themeColor="text1"/>
          <w:sz w:val="24"/>
          <w:szCs w:val="24"/>
        </w:rPr>
        <w:fldChar w:fldCharType="begin"/>
      </w:r>
      <w:r w:rsidR="00250754" w:rsidRPr="00250754">
        <w:rPr>
          <w:rFonts w:ascii="Arial" w:hAnsi="Arial" w:cs="Arial"/>
          <w:color w:val="000000" w:themeColor="text1"/>
          <w:sz w:val="24"/>
          <w:szCs w:val="24"/>
        </w:rPr>
        <w:instrText xml:space="preserve"> HYPERLINK "http://www.3gpp.org/DynaReport/WiVsSpec--660033.htm" \t "_blank" </w:instrText>
      </w:r>
      <w:r w:rsidR="00F80C65" w:rsidRPr="00250754">
        <w:rPr>
          <w:rFonts w:ascii="Arial" w:hAnsi="Arial" w:cs="Arial"/>
          <w:color w:val="000000" w:themeColor="text1"/>
          <w:sz w:val="24"/>
          <w:szCs w:val="24"/>
        </w:rPr>
        <w:fldChar w:fldCharType="separate"/>
      </w:r>
      <w:r w:rsidR="00250754" w:rsidRPr="00250754">
        <w:rPr>
          <w:rStyle w:val="Hyperlink"/>
          <w:rFonts w:ascii="Arial" w:hAnsi="Arial" w:cs="Arial"/>
          <w:color w:val="000000" w:themeColor="text1"/>
          <w:sz w:val="24"/>
          <w:szCs w:val="24"/>
          <w:u w:val="none"/>
        </w:rPr>
        <w:t>660033</w:t>
      </w:r>
      <w:r w:rsidR="00F80C65" w:rsidRPr="00250754">
        <w:rPr>
          <w:rFonts w:ascii="Arial" w:hAnsi="Arial" w:cs="Arial"/>
          <w:color w:val="000000" w:themeColor="text1"/>
          <w:sz w:val="24"/>
          <w:szCs w:val="24"/>
        </w:rPr>
        <w:fldChar w:fldCharType="end"/>
      </w:r>
      <w:bookmarkEnd w:id="0"/>
      <w:r w:rsidR="00CE22AC">
        <w:rPr>
          <w:rFonts w:ascii="Arial" w:hAnsi="Arial" w:cs="Arial"/>
          <w:sz w:val="24"/>
          <w:szCs w:val="24"/>
        </w:rPr>
        <w:t xml:space="preserve"> - </w:t>
      </w:r>
      <w:r w:rsidR="00CE22AC" w:rsidRPr="00CE22AC">
        <w:rPr>
          <w:rFonts w:ascii="Arial" w:hAnsi="Arial" w:cs="Arial"/>
          <w:sz w:val="24"/>
          <w:szCs w:val="24"/>
        </w:rPr>
        <w:t>Multi-Broadcast Single Frequency Network (MBSFN) Minimization of Drive Tests (MDT) enhancement</w:t>
      </w:r>
    </w:p>
    <w:p w:rsidR="003860F1" w:rsidRPr="00A82F8C" w:rsidRDefault="003860F1" w:rsidP="003860F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A82F8C">
        <w:rPr>
          <w:rFonts w:ascii="Arial" w:hAnsi="Arial" w:cs="Arial"/>
          <w:sz w:val="24"/>
          <w:szCs w:val="24"/>
        </w:rPr>
        <w:t>Document for:</w:t>
      </w:r>
      <w:r w:rsidRPr="00A82F8C">
        <w:rPr>
          <w:rFonts w:ascii="Arial" w:hAnsi="Arial" w:cs="Arial"/>
          <w:sz w:val="24"/>
          <w:szCs w:val="24"/>
        </w:rPr>
        <w:tab/>
      </w:r>
      <w:r w:rsidRPr="00A82F8C">
        <w:rPr>
          <w:rFonts w:ascii="Arial" w:hAnsi="Arial" w:cs="Arial"/>
          <w:sz w:val="24"/>
          <w:szCs w:val="24"/>
        </w:rPr>
        <w:tab/>
        <w:t>Approval</w:t>
      </w:r>
    </w:p>
    <w:p w:rsidR="003860F1" w:rsidRPr="00A82F8C" w:rsidRDefault="00DD64C2" w:rsidP="003860F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</w:t>
      </w:r>
      <w:r w:rsidR="00C12D59">
        <w:rPr>
          <w:rFonts w:ascii="Arial" w:hAnsi="Arial" w:cs="Arial"/>
          <w:sz w:val="24"/>
          <w:szCs w:val="24"/>
        </w:rPr>
        <w:t>tem:</w:t>
      </w:r>
      <w:r w:rsidR="00C12D59">
        <w:rPr>
          <w:rFonts w:ascii="Arial" w:hAnsi="Arial" w:cs="Arial"/>
          <w:sz w:val="24"/>
          <w:szCs w:val="24"/>
        </w:rPr>
        <w:tab/>
      </w:r>
      <w:r w:rsidR="00C12D59">
        <w:rPr>
          <w:rFonts w:ascii="Arial" w:hAnsi="Arial" w:cs="Arial"/>
          <w:sz w:val="24"/>
          <w:szCs w:val="24"/>
        </w:rPr>
        <w:tab/>
        <w:t>6.</w:t>
      </w:r>
      <w:r w:rsidR="00250754">
        <w:rPr>
          <w:rFonts w:ascii="Arial" w:hAnsi="Arial" w:cs="Arial"/>
          <w:sz w:val="24"/>
          <w:szCs w:val="24"/>
        </w:rPr>
        <w:t>4</w:t>
      </w:r>
      <w:r w:rsidR="00C12D59">
        <w:rPr>
          <w:rFonts w:ascii="Arial" w:hAnsi="Arial" w:cs="Arial"/>
          <w:sz w:val="24"/>
          <w:szCs w:val="24"/>
        </w:rPr>
        <w:t>.4</w:t>
      </w:r>
    </w:p>
    <w:p w:rsidR="007E7F33" w:rsidRPr="00A82F8C" w:rsidRDefault="007E7F33">
      <w:pPr>
        <w:pStyle w:val="Heading1"/>
      </w:pPr>
      <w:bookmarkStart w:id="1" w:name="_Toc98306069"/>
      <w:r w:rsidRPr="00A82F8C">
        <w:t>3GPP Work Plan status</w:t>
      </w:r>
    </w:p>
    <w:p w:rsidR="00FF4773" w:rsidRPr="00A82F8C" w:rsidRDefault="00FF4773" w:rsidP="00FF4773">
      <w:pPr>
        <w:rPr>
          <w:b/>
        </w:rPr>
      </w:pPr>
      <w:r w:rsidRPr="00A82F8C">
        <w:rPr>
          <w:b/>
        </w:rPr>
        <w:t>Percentage o</w:t>
      </w:r>
      <w:r w:rsidR="00D7236A">
        <w:rPr>
          <w:b/>
        </w:rPr>
        <w:t xml:space="preserve">f completion: </w:t>
      </w:r>
      <w:r w:rsidR="00AA00D9">
        <w:rPr>
          <w:b/>
          <w:lang w:eastAsia="zh-CN"/>
        </w:rPr>
        <w:t>15</w:t>
      </w:r>
      <w:r w:rsidR="00250754">
        <w:rPr>
          <w:b/>
        </w:rPr>
        <w:t>% (previously 0</w:t>
      </w:r>
      <w:r w:rsidRPr="00A82F8C">
        <w:rPr>
          <w:b/>
        </w:rPr>
        <w:t>%)</w:t>
      </w:r>
    </w:p>
    <w:p w:rsidR="00FF4773" w:rsidRPr="00A82F8C" w:rsidRDefault="00FF4773" w:rsidP="00FF4773">
      <w:pPr>
        <w:rPr>
          <w:b/>
        </w:rPr>
      </w:pPr>
      <w:r w:rsidRPr="00A82F8C">
        <w:rPr>
          <w:b/>
        </w:rPr>
        <w:t xml:space="preserve">Estimated </w:t>
      </w:r>
      <w:r w:rsidR="004B77EC">
        <w:rPr>
          <w:b/>
        </w:rPr>
        <w:t>completion date</w:t>
      </w:r>
      <w:r w:rsidRPr="00A82F8C">
        <w:rPr>
          <w:b/>
        </w:rPr>
        <w:t xml:space="preserve">: </w:t>
      </w:r>
      <w:r w:rsidR="00250754">
        <w:rPr>
          <w:b/>
        </w:rPr>
        <w:t>SA#68</w:t>
      </w:r>
      <w:r w:rsidR="00DD64C2">
        <w:rPr>
          <w:b/>
        </w:rPr>
        <w:t xml:space="preserve"> – </w:t>
      </w:r>
      <w:r w:rsidR="00451842">
        <w:rPr>
          <w:b/>
          <w:lang w:eastAsia="zh-CN"/>
        </w:rPr>
        <w:t>6</w:t>
      </w:r>
      <w:r w:rsidR="00BE19D3">
        <w:rPr>
          <w:b/>
        </w:rPr>
        <w:t>/2015</w:t>
      </w:r>
    </w:p>
    <w:p w:rsidR="00AC6CB6" w:rsidRPr="00A82F8C" w:rsidRDefault="007E7F33">
      <w:pPr>
        <w:pStyle w:val="Heading1"/>
      </w:pPr>
      <w:r w:rsidRPr="00A82F8C">
        <w:t>Tech</w:t>
      </w:r>
      <w:r w:rsidR="00F875A0">
        <w:t>n</w:t>
      </w:r>
      <w:r w:rsidRPr="00A82F8C">
        <w:t xml:space="preserve">ical </w:t>
      </w:r>
      <w:r w:rsidR="00AC6CB6" w:rsidRPr="00A82F8C">
        <w:t>Progress status</w:t>
      </w:r>
    </w:p>
    <w:p w:rsidR="002C3C76" w:rsidRDefault="00AC6CB6">
      <w:pPr>
        <w:rPr>
          <w:b/>
          <w:bCs/>
        </w:rPr>
      </w:pPr>
      <w:r w:rsidRPr="00A82F8C">
        <w:rPr>
          <w:b/>
          <w:bCs/>
        </w:rPr>
        <w:t xml:space="preserve">Summary of progress: </w:t>
      </w:r>
      <w:r w:rsidR="002C3C76">
        <w:rPr>
          <w:b/>
          <w:bCs/>
        </w:rPr>
        <w:t xml:space="preserve"> </w:t>
      </w:r>
    </w:p>
    <w:p w:rsidR="000A0F7A" w:rsidRPr="000A0F7A" w:rsidRDefault="000A0F7A" w:rsidP="000A0F7A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 w:rsidRPr="000A0F7A">
        <w:rPr>
          <w:b/>
          <w:bCs/>
        </w:rPr>
        <w:t>Discussion paper on proposal to piggy back on existing MDT functionality and t</w:t>
      </w:r>
      <w:r w:rsidR="005A7F91">
        <w:rPr>
          <w:b/>
          <w:bCs/>
        </w:rPr>
        <w:t>o</w:t>
      </w:r>
      <w:r w:rsidRPr="000A0F7A">
        <w:rPr>
          <w:b/>
          <w:bCs/>
        </w:rPr>
        <w:t xml:space="preserve"> extend it to support MBSFN MDT was agreed. General direction and scope of changes </w:t>
      </w:r>
      <w:r w:rsidR="005A7F91">
        <w:rPr>
          <w:b/>
          <w:bCs/>
        </w:rPr>
        <w:t xml:space="preserve">to be made </w:t>
      </w:r>
      <w:r w:rsidRPr="000A0F7A">
        <w:rPr>
          <w:b/>
          <w:bCs/>
        </w:rPr>
        <w:t xml:space="preserve">was agreed. </w:t>
      </w:r>
    </w:p>
    <w:p w:rsidR="000A0F7A" w:rsidRPr="000A0F7A" w:rsidRDefault="000A0F7A" w:rsidP="000A0F7A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>
        <w:rPr>
          <w:b/>
          <w:bCs/>
        </w:rPr>
        <w:t>Terminology and use cases for MBSFN MDT were agreed.</w:t>
      </w:r>
    </w:p>
    <w:p w:rsidR="000A0F7A" w:rsidRPr="005A7F91" w:rsidRDefault="000A0F7A" w:rsidP="000A0F7A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>
        <w:rPr>
          <w:b/>
          <w:bCs/>
        </w:rPr>
        <w:t>Business level and specification level requirements to 32.421 were agreed.</w:t>
      </w:r>
    </w:p>
    <w:p w:rsidR="005A7F91" w:rsidRPr="000A0F7A" w:rsidRDefault="005A7F91" w:rsidP="000A0F7A">
      <w:pPr>
        <w:pStyle w:val="ListParagraph"/>
        <w:numPr>
          <w:ilvl w:val="0"/>
          <w:numId w:val="44"/>
        </w:numPr>
        <w:rPr>
          <w:rFonts w:ascii="Times New Roman" w:hAnsi="Times New Roman"/>
        </w:rPr>
      </w:pPr>
      <w:r>
        <w:rPr>
          <w:b/>
          <w:bCs/>
        </w:rPr>
        <w:t>Super CR will be sent for email approval.</w:t>
      </w:r>
    </w:p>
    <w:p w:rsidR="000A0F7A" w:rsidRDefault="000A0F7A" w:rsidP="000A0F7A">
      <w:pPr>
        <w:pStyle w:val="ListParagraph"/>
        <w:ind w:left="360"/>
        <w:rPr>
          <w:b/>
          <w:bCs/>
        </w:rPr>
      </w:pPr>
    </w:p>
    <w:p w:rsidR="000A0F7A" w:rsidRPr="000A0F7A" w:rsidRDefault="000A0F7A" w:rsidP="000A0F7A">
      <w:pPr>
        <w:pStyle w:val="ListParagraph"/>
        <w:ind w:left="360"/>
        <w:rPr>
          <w:rFonts w:ascii="Times New Roman" w:hAnsi="Times New Roman"/>
        </w:rPr>
      </w:pPr>
      <w:r>
        <w:rPr>
          <w:b/>
          <w:bCs/>
        </w:rPr>
        <w:t xml:space="preserve">Progress </w:t>
      </w:r>
      <w:r w:rsidR="005A7F91">
        <w:rPr>
          <w:b/>
          <w:bCs/>
        </w:rPr>
        <w:t xml:space="preserve"> on the work Item </w:t>
      </w:r>
      <w:r>
        <w:rPr>
          <w:b/>
          <w:bCs/>
        </w:rPr>
        <w:t>15%.</w:t>
      </w:r>
    </w:p>
    <w:p w:rsidR="000A0F7A" w:rsidRPr="00A82F8C" w:rsidRDefault="000A0F7A" w:rsidP="000A0F7A">
      <w:pPr>
        <w:ind w:firstLine="720"/>
        <w:rPr>
          <w:b/>
          <w:bCs/>
        </w:rPr>
      </w:pPr>
    </w:p>
    <w:p w:rsidR="00AC6CB6" w:rsidRPr="00A82F8C" w:rsidRDefault="00AC6CB6">
      <w:pPr>
        <w:rPr>
          <w:b/>
          <w:bCs/>
        </w:rPr>
      </w:pPr>
      <w:r w:rsidRPr="00A82F8C">
        <w:rPr>
          <w:b/>
          <w:bCs/>
        </w:rPr>
        <w:t>Outstanding issues:</w:t>
      </w:r>
      <w:r w:rsidR="00D7236A">
        <w:rPr>
          <w:b/>
          <w:bCs/>
        </w:rPr>
        <w:t xml:space="preserve"> none </w:t>
      </w:r>
    </w:p>
    <w:bookmarkEnd w:id="1"/>
    <w:p w:rsidR="00AC6CB6" w:rsidRPr="00A82F8C" w:rsidRDefault="00AC6CB6">
      <w:pPr>
        <w:pStyle w:val="Heading1"/>
      </w:pPr>
      <w:r w:rsidRPr="00A82F8C">
        <w:t>Minutes</w:t>
      </w:r>
    </w:p>
    <w:p w:rsidR="00C12D59" w:rsidRPr="00B8289F" w:rsidRDefault="0003058E" w:rsidP="00B8289F">
      <w:pPr>
        <w:rPr>
          <w:iCs/>
        </w:rPr>
      </w:pPr>
      <w:r w:rsidRPr="00A82F8C">
        <w:t xml:space="preserve">The </w:t>
      </w:r>
      <w:r w:rsidR="00AC6CB6" w:rsidRPr="00A82F8C">
        <w:t xml:space="preserve">session was held on </w:t>
      </w:r>
      <w:r w:rsidR="00250754">
        <w:rPr>
          <w:iCs/>
          <w:lang w:eastAsia="zh-CN"/>
        </w:rPr>
        <w:t>Mon Feb 2, 2015</w:t>
      </w:r>
      <w:r w:rsidR="00451842">
        <w:rPr>
          <w:iCs/>
        </w:rPr>
        <w:t xml:space="preserve">, </w:t>
      </w:r>
      <w:r w:rsidR="00250754">
        <w:rPr>
          <w:iCs/>
        </w:rPr>
        <w:t>Q4</w:t>
      </w:r>
    </w:p>
    <w:p w:rsidR="000E1FC8" w:rsidRPr="00E5753F" w:rsidRDefault="00C12D59" w:rsidP="000E1FC8">
      <w:pPr>
        <w:pStyle w:val="Heading2"/>
        <w:keepNext/>
        <w:numPr>
          <w:ilvl w:val="0"/>
          <w:numId w:val="0"/>
        </w:numPr>
        <w:spacing w:before="180" w:after="180"/>
        <w:ind w:left="567" w:hanging="567"/>
        <w:rPr>
          <w:rFonts w:cs="Arial"/>
          <w:color w:val="0070C0"/>
          <w:lang w:eastAsia="zh-CN"/>
        </w:rPr>
      </w:pPr>
      <w:proofErr w:type="spellStart"/>
      <w:proofErr w:type="gramStart"/>
      <w:r>
        <w:rPr>
          <w:rFonts w:cs="Arial"/>
          <w:color w:val="0070C0"/>
          <w:lang w:eastAsia="zh-CN"/>
        </w:rPr>
        <w:t>pCRs</w:t>
      </w:r>
      <w:proofErr w:type="spellEnd"/>
      <w:proofErr w:type="gramEnd"/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115"/>
        <w:gridCol w:w="1694"/>
        <w:gridCol w:w="1325"/>
        <w:gridCol w:w="5713"/>
      </w:tblGrid>
      <w:tr w:rsidR="00423B58" w:rsidRPr="00735BA4" w:rsidTr="00735BA4">
        <w:trPr>
          <w:trHeight w:val="231"/>
        </w:trPr>
        <w:tc>
          <w:tcPr>
            <w:tcW w:w="566" w:type="pct"/>
            <w:shd w:val="clear" w:color="auto" w:fill="auto"/>
          </w:tcPr>
          <w:p w:rsidR="00423B58" w:rsidRPr="00735BA4" w:rsidRDefault="00423B58" w:rsidP="00875416">
            <w:pPr>
              <w:rPr>
                <w:rFonts w:ascii="Arial" w:hAnsi="Arial" w:cs="Arial"/>
                <w:b/>
                <w:lang w:eastAsia="zh-CN"/>
              </w:rPr>
            </w:pPr>
            <w:r w:rsidRPr="00735BA4">
              <w:rPr>
                <w:rFonts w:ascii="Arial" w:hAnsi="Arial" w:cs="Arial"/>
                <w:b/>
                <w:lang w:eastAsia="zh-CN"/>
              </w:rPr>
              <w:t>Tdoc</w:t>
            </w:r>
          </w:p>
        </w:tc>
        <w:tc>
          <w:tcPr>
            <w:tcW w:w="860" w:type="pct"/>
            <w:shd w:val="clear" w:color="auto" w:fill="auto"/>
          </w:tcPr>
          <w:p w:rsidR="00423B58" w:rsidRPr="00735BA4" w:rsidRDefault="00423B58" w:rsidP="00875416">
            <w:pPr>
              <w:rPr>
                <w:rFonts w:ascii="Arial" w:hAnsi="Arial" w:cs="Arial"/>
                <w:b/>
                <w:lang w:eastAsia="zh-CN"/>
              </w:rPr>
            </w:pPr>
            <w:r w:rsidRPr="00735BA4">
              <w:rPr>
                <w:rFonts w:ascii="Arial" w:hAnsi="Arial" w:cs="Arial"/>
                <w:b/>
                <w:lang w:eastAsia="zh-CN"/>
              </w:rPr>
              <w:t>Title</w:t>
            </w:r>
          </w:p>
        </w:tc>
        <w:tc>
          <w:tcPr>
            <w:tcW w:w="673" w:type="pct"/>
            <w:shd w:val="clear" w:color="auto" w:fill="auto"/>
          </w:tcPr>
          <w:p w:rsidR="00423B58" w:rsidRPr="00735BA4" w:rsidRDefault="00423B58" w:rsidP="00875416">
            <w:pPr>
              <w:rPr>
                <w:rFonts w:ascii="Arial" w:hAnsi="Arial" w:cs="Arial"/>
                <w:b/>
                <w:lang w:eastAsia="zh-CN"/>
              </w:rPr>
            </w:pPr>
            <w:r w:rsidRPr="00735BA4">
              <w:rPr>
                <w:rFonts w:ascii="Arial" w:hAnsi="Arial" w:cs="Arial"/>
                <w:b/>
                <w:lang w:eastAsia="zh-CN"/>
              </w:rPr>
              <w:t>Source</w:t>
            </w:r>
          </w:p>
        </w:tc>
        <w:tc>
          <w:tcPr>
            <w:tcW w:w="2901" w:type="pct"/>
            <w:shd w:val="clear" w:color="auto" w:fill="auto"/>
          </w:tcPr>
          <w:p w:rsidR="00423B58" w:rsidRPr="00735BA4" w:rsidRDefault="00423B58" w:rsidP="00931B73">
            <w:pPr>
              <w:jc w:val="left"/>
              <w:rPr>
                <w:rFonts w:ascii="Arial" w:hAnsi="Arial" w:cs="Arial"/>
                <w:b/>
                <w:lang w:eastAsia="zh-CN"/>
              </w:rPr>
            </w:pPr>
            <w:r w:rsidRPr="00735BA4">
              <w:rPr>
                <w:rFonts w:ascii="Arial" w:hAnsi="Arial" w:cs="Arial"/>
                <w:b/>
                <w:lang w:eastAsia="zh-CN"/>
              </w:rPr>
              <w:t>Note</w:t>
            </w:r>
          </w:p>
        </w:tc>
      </w:tr>
      <w:tr w:rsidR="00C12D59" w:rsidRPr="00735BA4" w:rsidTr="00735BA4">
        <w:trPr>
          <w:trHeight w:val="26"/>
        </w:trPr>
        <w:tc>
          <w:tcPr>
            <w:tcW w:w="566" w:type="pct"/>
            <w:shd w:val="clear" w:color="auto" w:fill="auto"/>
          </w:tcPr>
          <w:p w:rsidR="00C12D59" w:rsidRPr="00735BA4" w:rsidRDefault="006561C6" w:rsidP="00931B73">
            <w:pPr>
              <w:jc w:val="left"/>
              <w:rPr>
                <w:rFonts w:ascii="Arial" w:hAnsi="Arial" w:cs="Arial"/>
                <w:color w:val="000000"/>
                <w:lang w:eastAsia="zh-CN"/>
              </w:rPr>
            </w:pPr>
            <w:r w:rsidRPr="00735BA4">
              <w:rPr>
                <w:rFonts w:ascii="Arial" w:hAnsi="Arial" w:cs="Arial"/>
                <w:color w:val="000000"/>
                <w:lang w:eastAsia="zh-CN"/>
              </w:rPr>
              <w:t>S5-1</w:t>
            </w:r>
            <w:r w:rsidR="00250754" w:rsidRPr="00735BA4">
              <w:rPr>
                <w:rFonts w:ascii="Arial" w:hAnsi="Arial" w:cs="Arial"/>
                <w:color w:val="000000"/>
                <w:lang w:eastAsia="zh-CN"/>
              </w:rPr>
              <w:t>51128</w:t>
            </w:r>
          </w:p>
        </w:tc>
        <w:tc>
          <w:tcPr>
            <w:tcW w:w="860" w:type="pct"/>
            <w:shd w:val="clear" w:color="auto" w:fill="auto"/>
          </w:tcPr>
          <w:p w:rsidR="00C12D59" w:rsidRPr="00735BA4" w:rsidRDefault="00250754" w:rsidP="00931B73">
            <w:pPr>
              <w:jc w:val="left"/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bCs/>
              </w:rPr>
              <w:t>Discussion Paper on MBSFN MDT support</w:t>
            </w:r>
          </w:p>
        </w:tc>
        <w:tc>
          <w:tcPr>
            <w:tcW w:w="673" w:type="pct"/>
            <w:shd w:val="clear" w:color="auto" w:fill="auto"/>
          </w:tcPr>
          <w:p w:rsidR="00C12D59" w:rsidRPr="00735BA4" w:rsidRDefault="00250754" w:rsidP="00931B73">
            <w:pPr>
              <w:jc w:val="left"/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9D5906" w:rsidRDefault="00735BA4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ALU presented the contribution</w:t>
            </w:r>
          </w:p>
          <w:p w:rsidR="003419A6" w:rsidRDefault="00735BA4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E///: clause 4 </w:t>
            </w:r>
            <w:r w:rsidR="003419A6">
              <w:rPr>
                <w:rFonts w:ascii="Arial" w:hAnsi="Arial" w:cs="Arial"/>
                <w:lang w:eastAsia="zh-CN"/>
              </w:rPr>
              <w:t>states no architecture change. Small change is present that the collection of logged MDT and MBSFN MDT cannot be done at the same time.</w:t>
            </w:r>
          </w:p>
          <w:p w:rsidR="003419A6" w:rsidRDefault="003419A6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Management based also follows the same as signalling based. Signalling based MDT can be </w:t>
            </w:r>
            <w:r w:rsidR="00AA00D9">
              <w:rPr>
                <w:rFonts w:ascii="Arial" w:hAnsi="Arial" w:cs="Arial"/>
                <w:lang w:eastAsia="zh-CN"/>
              </w:rPr>
              <w:t>also used</w:t>
            </w:r>
            <w:r>
              <w:rPr>
                <w:rFonts w:ascii="Arial" w:hAnsi="Arial" w:cs="Arial"/>
                <w:lang w:eastAsia="zh-CN"/>
              </w:rPr>
              <w:t xml:space="preserve"> when operator needs it.</w:t>
            </w:r>
          </w:p>
          <w:p w:rsidR="003419A6" w:rsidRDefault="003419A6" w:rsidP="006D5579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NS: Management based logged MBSFN MDT </w:t>
            </w:r>
            <w:r w:rsidR="006D5579">
              <w:rPr>
                <w:rFonts w:ascii="Arial" w:hAnsi="Arial" w:cs="Arial"/>
                <w:lang w:eastAsia="zh-CN"/>
              </w:rPr>
              <w:t xml:space="preserve">may more </w:t>
            </w:r>
            <w:r w:rsidR="00AA00D9">
              <w:rPr>
                <w:rFonts w:ascii="Arial" w:hAnsi="Arial" w:cs="Arial"/>
                <w:lang w:eastAsia="zh-CN"/>
              </w:rPr>
              <w:t>be more complex</w:t>
            </w:r>
            <w:r w:rsidR="006D5579">
              <w:rPr>
                <w:rFonts w:ascii="Arial" w:hAnsi="Arial" w:cs="Arial"/>
                <w:lang w:eastAsia="zh-CN"/>
              </w:rPr>
              <w:t>.</w:t>
            </w:r>
            <w:r w:rsidR="00AA00D9">
              <w:rPr>
                <w:rFonts w:ascii="Arial" w:hAnsi="Arial" w:cs="Arial"/>
                <w:lang w:eastAsia="zh-CN"/>
              </w:rPr>
              <w:t xml:space="preserve"> Separate it out into a bullet. C</w:t>
            </w:r>
            <w:r w:rsidR="006D5579">
              <w:rPr>
                <w:rFonts w:ascii="Arial" w:hAnsi="Arial" w:cs="Arial"/>
                <w:lang w:eastAsia="zh-CN"/>
              </w:rPr>
              <w:t>ollection of large number of UEs for MBSFN area may be a challenge</w:t>
            </w:r>
          </w:p>
          <w:p w:rsidR="006D5579" w:rsidRDefault="006D5579" w:rsidP="006D5579">
            <w:pPr>
              <w:jc w:val="left"/>
              <w:rPr>
                <w:rFonts w:ascii="Arial" w:hAnsi="Arial" w:cs="Arial"/>
                <w:lang w:eastAsia="zh-CN"/>
              </w:rPr>
            </w:pPr>
          </w:p>
          <w:p w:rsidR="00AA00D9" w:rsidRPr="00735BA4" w:rsidRDefault="00AA00D9" w:rsidP="006D5579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Noted.</w:t>
            </w:r>
          </w:p>
        </w:tc>
      </w:tr>
      <w:tr w:rsidR="00250754" w:rsidRPr="00735BA4" w:rsidTr="00735BA4">
        <w:trPr>
          <w:trHeight w:val="26"/>
        </w:trPr>
        <w:tc>
          <w:tcPr>
            <w:tcW w:w="566" w:type="pct"/>
            <w:shd w:val="clear" w:color="auto" w:fill="auto"/>
          </w:tcPr>
          <w:p w:rsidR="00250754" w:rsidRPr="00735BA4" w:rsidRDefault="00250754" w:rsidP="0021023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35BA4">
              <w:rPr>
                <w:rFonts w:ascii="Arial" w:hAnsi="Arial" w:cs="Arial"/>
                <w:color w:val="000000"/>
                <w:lang w:eastAsia="zh-CN"/>
              </w:rPr>
              <w:t>S5-151129</w:t>
            </w:r>
          </w:p>
        </w:tc>
        <w:tc>
          <w:tcPr>
            <w:tcW w:w="860" w:type="pct"/>
            <w:shd w:val="clear" w:color="auto" w:fill="auto"/>
          </w:tcPr>
          <w:p w:rsidR="00250754" w:rsidRPr="00735BA4" w:rsidRDefault="00250754" w:rsidP="00931B73">
            <w:pPr>
              <w:jc w:val="left"/>
              <w:rPr>
                <w:rFonts w:ascii="Arial" w:hAnsi="Arial" w:cs="Arial"/>
                <w:bCs/>
              </w:rPr>
            </w:pPr>
            <w:r w:rsidRPr="00735BA4">
              <w:rPr>
                <w:rFonts w:ascii="Arial" w:hAnsi="Arial" w:cs="Arial"/>
                <w:bCs/>
              </w:rPr>
              <w:t>Introduce MBSFN  related terminology</w:t>
            </w:r>
          </w:p>
        </w:tc>
        <w:tc>
          <w:tcPr>
            <w:tcW w:w="673" w:type="pct"/>
            <w:shd w:val="clear" w:color="auto" w:fill="auto"/>
          </w:tcPr>
          <w:p w:rsidR="00250754" w:rsidRPr="00735BA4" w:rsidRDefault="00250754" w:rsidP="0093195C">
            <w:pPr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250754" w:rsidRPr="00735BA4" w:rsidRDefault="006D557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Agreed</w:t>
            </w:r>
          </w:p>
        </w:tc>
      </w:tr>
      <w:tr w:rsidR="00250754" w:rsidRPr="00735BA4" w:rsidTr="00735BA4">
        <w:trPr>
          <w:trHeight w:val="26"/>
        </w:trPr>
        <w:tc>
          <w:tcPr>
            <w:tcW w:w="566" w:type="pct"/>
            <w:shd w:val="clear" w:color="auto" w:fill="auto"/>
          </w:tcPr>
          <w:p w:rsidR="00250754" w:rsidRPr="00735BA4" w:rsidRDefault="00250754" w:rsidP="0021023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35BA4">
              <w:rPr>
                <w:rFonts w:ascii="Arial" w:hAnsi="Arial" w:cs="Arial"/>
                <w:color w:val="000000"/>
                <w:lang w:eastAsia="zh-CN"/>
              </w:rPr>
              <w:t>S5-151130</w:t>
            </w:r>
          </w:p>
        </w:tc>
        <w:tc>
          <w:tcPr>
            <w:tcW w:w="860" w:type="pct"/>
            <w:shd w:val="clear" w:color="auto" w:fill="auto"/>
          </w:tcPr>
          <w:p w:rsidR="00250754" w:rsidRPr="00735BA4" w:rsidRDefault="00250754" w:rsidP="00931B73">
            <w:pPr>
              <w:jc w:val="left"/>
              <w:rPr>
                <w:rFonts w:ascii="Arial" w:hAnsi="Arial" w:cs="Arial"/>
                <w:bCs/>
              </w:rPr>
            </w:pPr>
            <w:r w:rsidRPr="00735BA4">
              <w:rPr>
                <w:rFonts w:ascii="Arial" w:hAnsi="Arial" w:cs="Arial"/>
                <w:bCs/>
              </w:rPr>
              <w:t>Introduce MBSFN MDT use case</w:t>
            </w:r>
          </w:p>
        </w:tc>
        <w:tc>
          <w:tcPr>
            <w:tcW w:w="673" w:type="pct"/>
            <w:shd w:val="clear" w:color="auto" w:fill="auto"/>
          </w:tcPr>
          <w:p w:rsidR="00250754" w:rsidRPr="00735BA4" w:rsidRDefault="00250754" w:rsidP="0093195C">
            <w:pPr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250754" w:rsidRDefault="006D557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NS: Should we split it up into two separate use cases i.e. management based versus signalling based</w:t>
            </w:r>
          </w:p>
          <w:p w:rsidR="006D5579" w:rsidRDefault="006D557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E///:  also agrees that it should be perhaps separate.</w:t>
            </w:r>
          </w:p>
          <w:p w:rsidR="006D5579" w:rsidRDefault="006D557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ALU: Separate it into 2 use cases:</w:t>
            </w:r>
          </w:p>
          <w:p w:rsidR="00AA00D9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</w:p>
          <w:p w:rsidR="006D5579" w:rsidRPr="00735BA4" w:rsidRDefault="006D557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Revised in </w:t>
            </w:r>
            <w:r w:rsidR="00843CFF">
              <w:rPr>
                <w:rFonts w:ascii="Arial" w:hAnsi="Arial" w:cs="Arial"/>
                <w:lang w:eastAsia="zh-CN"/>
              </w:rPr>
              <w:t>151</w:t>
            </w:r>
            <w:r>
              <w:rPr>
                <w:rFonts w:ascii="Arial" w:hAnsi="Arial" w:cs="Arial"/>
                <w:lang w:eastAsia="zh-CN"/>
              </w:rPr>
              <w:t>266</w:t>
            </w:r>
          </w:p>
        </w:tc>
      </w:tr>
      <w:tr w:rsidR="00250754" w:rsidRPr="00735BA4" w:rsidTr="00735BA4">
        <w:trPr>
          <w:trHeight w:val="26"/>
        </w:trPr>
        <w:tc>
          <w:tcPr>
            <w:tcW w:w="566" w:type="pct"/>
            <w:shd w:val="clear" w:color="auto" w:fill="auto"/>
          </w:tcPr>
          <w:p w:rsidR="00250754" w:rsidRPr="00735BA4" w:rsidRDefault="00250754" w:rsidP="0021023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35BA4">
              <w:rPr>
                <w:rFonts w:ascii="Arial" w:hAnsi="Arial" w:cs="Arial"/>
                <w:color w:val="000000"/>
                <w:lang w:eastAsia="zh-CN"/>
              </w:rPr>
              <w:lastRenderedPageBreak/>
              <w:t>S5-151131</w:t>
            </w:r>
          </w:p>
        </w:tc>
        <w:tc>
          <w:tcPr>
            <w:tcW w:w="860" w:type="pct"/>
            <w:shd w:val="clear" w:color="auto" w:fill="auto"/>
          </w:tcPr>
          <w:p w:rsidR="00250754" w:rsidRPr="00735BA4" w:rsidRDefault="00250754" w:rsidP="00931B73">
            <w:pPr>
              <w:jc w:val="left"/>
              <w:rPr>
                <w:rFonts w:ascii="Arial" w:hAnsi="Arial" w:cs="Arial"/>
                <w:bCs/>
              </w:rPr>
            </w:pPr>
            <w:r w:rsidRPr="00735BA4">
              <w:rPr>
                <w:rFonts w:ascii="Arial" w:hAnsi="Arial" w:cs="Arial"/>
                <w:bCs/>
              </w:rPr>
              <w:t>Introduce MBSFN MDT requirements</w:t>
            </w:r>
          </w:p>
        </w:tc>
        <w:tc>
          <w:tcPr>
            <w:tcW w:w="673" w:type="pct"/>
            <w:shd w:val="clear" w:color="auto" w:fill="auto"/>
          </w:tcPr>
          <w:p w:rsidR="00250754" w:rsidRPr="00735BA4" w:rsidRDefault="00250754" w:rsidP="0093195C">
            <w:pPr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250754" w:rsidRDefault="00564ED6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NS: remove </w:t>
            </w:r>
            <w:proofErr w:type="spellStart"/>
            <w:r>
              <w:rPr>
                <w:rFonts w:ascii="Arial" w:hAnsi="Arial" w:cs="Arial"/>
                <w:lang w:eastAsia="zh-CN"/>
              </w:rPr>
              <w:t>QoS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</w:p>
          <w:p w:rsidR="00564ED6" w:rsidRDefault="00564ED6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ALU agrees.</w:t>
            </w:r>
          </w:p>
          <w:p w:rsidR="00564ED6" w:rsidRDefault="00564ED6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NS: Remove the words </w:t>
            </w:r>
            <w:r w:rsidR="00FB2A32">
              <w:rPr>
                <w:rFonts w:ascii="Arial" w:hAnsi="Arial" w:cs="Arial"/>
                <w:lang w:eastAsia="zh-CN"/>
              </w:rPr>
              <w:t>the condition of logged.</w:t>
            </w:r>
          </w:p>
          <w:p w:rsidR="00FB2A32" w:rsidRDefault="00FB2A32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E/// and NSN: create a new section for MBSFN requirements and indicate which existing requirement applies.</w:t>
            </w:r>
          </w:p>
          <w:p w:rsidR="00AA00D9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</w:p>
          <w:p w:rsidR="00FB2A32" w:rsidRPr="00735BA4" w:rsidRDefault="00FB2A32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Revised in </w:t>
            </w:r>
            <w:r w:rsidR="00843CFF">
              <w:rPr>
                <w:rFonts w:ascii="Arial" w:hAnsi="Arial" w:cs="Arial"/>
                <w:lang w:eastAsia="zh-CN"/>
              </w:rPr>
              <w:t>151</w:t>
            </w:r>
            <w:r>
              <w:rPr>
                <w:rFonts w:ascii="Arial" w:hAnsi="Arial" w:cs="Arial"/>
                <w:lang w:eastAsia="zh-CN"/>
              </w:rPr>
              <w:t>267</w:t>
            </w:r>
          </w:p>
        </w:tc>
      </w:tr>
      <w:tr w:rsidR="00250754" w:rsidRPr="00735BA4" w:rsidTr="00735BA4">
        <w:trPr>
          <w:trHeight w:val="26"/>
        </w:trPr>
        <w:tc>
          <w:tcPr>
            <w:tcW w:w="566" w:type="pct"/>
            <w:shd w:val="clear" w:color="auto" w:fill="auto"/>
          </w:tcPr>
          <w:p w:rsidR="00250754" w:rsidRPr="00735BA4" w:rsidRDefault="00250754" w:rsidP="00210238">
            <w:pPr>
              <w:rPr>
                <w:rFonts w:ascii="Arial" w:hAnsi="Arial" w:cs="Arial"/>
                <w:color w:val="000000"/>
                <w:lang w:eastAsia="zh-CN"/>
              </w:rPr>
            </w:pPr>
            <w:r w:rsidRPr="00735BA4">
              <w:rPr>
                <w:rFonts w:ascii="Arial" w:hAnsi="Arial" w:cs="Arial"/>
                <w:color w:val="000000"/>
                <w:lang w:eastAsia="zh-CN"/>
              </w:rPr>
              <w:t>S5-151132</w:t>
            </w:r>
          </w:p>
        </w:tc>
        <w:tc>
          <w:tcPr>
            <w:tcW w:w="860" w:type="pct"/>
            <w:shd w:val="clear" w:color="auto" w:fill="auto"/>
          </w:tcPr>
          <w:p w:rsidR="00250754" w:rsidRPr="00735BA4" w:rsidRDefault="00250754" w:rsidP="00931B73">
            <w:pPr>
              <w:jc w:val="left"/>
              <w:rPr>
                <w:rFonts w:ascii="Arial" w:hAnsi="Arial" w:cs="Arial"/>
                <w:bCs/>
              </w:rPr>
            </w:pPr>
            <w:r w:rsidRPr="00735BA4">
              <w:rPr>
                <w:rFonts w:ascii="Arial" w:hAnsi="Arial" w:cs="Arial"/>
                <w:bCs/>
              </w:rPr>
              <w:t>Changes related to MBSFN MDT in 32.422</w:t>
            </w:r>
          </w:p>
        </w:tc>
        <w:tc>
          <w:tcPr>
            <w:tcW w:w="673" w:type="pct"/>
            <w:shd w:val="clear" w:color="auto" w:fill="auto"/>
          </w:tcPr>
          <w:p w:rsidR="00250754" w:rsidRPr="00735BA4" w:rsidRDefault="00250754" w:rsidP="0093195C">
            <w:pPr>
              <w:rPr>
                <w:rFonts w:ascii="Arial" w:hAnsi="Arial" w:cs="Arial"/>
                <w:lang w:eastAsia="zh-CN"/>
              </w:rPr>
            </w:pPr>
            <w:r w:rsidRPr="00735BA4">
              <w:rPr>
                <w:rFonts w:ascii="Arial" w:hAnsi="Arial" w:cs="Arial"/>
                <w:lang w:eastAsia="zh-CN"/>
              </w:rPr>
              <w:t>Alcatel-Lucent</w:t>
            </w:r>
          </w:p>
        </w:tc>
        <w:tc>
          <w:tcPr>
            <w:tcW w:w="2901" w:type="pct"/>
            <w:shd w:val="clear" w:color="auto" w:fill="auto"/>
          </w:tcPr>
          <w:p w:rsidR="00AA00D9" w:rsidRDefault="00FB2A32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NS: MBSFN sprinkling </w:t>
            </w:r>
            <w:r w:rsidR="0050080E">
              <w:rPr>
                <w:rFonts w:ascii="Arial" w:hAnsi="Arial" w:cs="Arial"/>
                <w:lang w:eastAsia="zh-CN"/>
              </w:rPr>
              <w:t>of changes to the 32.422</w:t>
            </w:r>
            <w:r w:rsidR="00843CFF">
              <w:rPr>
                <w:rFonts w:ascii="Arial" w:hAnsi="Arial" w:cs="Arial"/>
                <w:lang w:eastAsia="zh-CN"/>
              </w:rPr>
              <w:t xml:space="preserve"> makes it difficult to follow as the existing text is already too complex</w:t>
            </w:r>
            <w:r w:rsidR="0050080E">
              <w:rPr>
                <w:rFonts w:ascii="Arial" w:hAnsi="Arial" w:cs="Arial"/>
                <w:lang w:eastAsia="zh-CN"/>
              </w:rPr>
              <w:t xml:space="preserve">. </w:t>
            </w:r>
            <w:r w:rsidR="00AA00D9">
              <w:rPr>
                <w:rFonts w:ascii="Arial" w:hAnsi="Arial" w:cs="Arial"/>
                <w:lang w:eastAsia="zh-CN"/>
              </w:rPr>
              <w:t>Suggest creating a separate section for MBSFN MDT</w:t>
            </w:r>
            <w:r w:rsidR="00843CFF">
              <w:rPr>
                <w:rFonts w:ascii="Arial" w:hAnsi="Arial" w:cs="Arial"/>
                <w:lang w:eastAsia="zh-CN"/>
              </w:rPr>
              <w:t xml:space="preserve"> under the relevant topics</w:t>
            </w:r>
            <w:r w:rsidR="00AA00D9">
              <w:rPr>
                <w:rFonts w:ascii="Arial" w:hAnsi="Arial" w:cs="Arial"/>
                <w:lang w:eastAsia="zh-CN"/>
              </w:rPr>
              <w:t xml:space="preserve">. </w:t>
            </w:r>
          </w:p>
          <w:p w:rsidR="00AA00D9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ALU: There is a lot of overlap between Logged MDT and Logged MBSFN MDT. Immediate and Logged are probably more different than Logged MBSFN MDT and Logged MDT.</w:t>
            </w:r>
          </w:p>
          <w:p w:rsidR="00AA00D9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We will just duplicate text for little gain.</w:t>
            </w:r>
          </w:p>
          <w:p w:rsidR="00AA00D9" w:rsidRDefault="00843CFF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E///: </w:t>
            </w:r>
            <w:r w:rsidR="00AA00D9">
              <w:rPr>
                <w:rFonts w:ascii="Arial" w:hAnsi="Arial" w:cs="Arial"/>
                <w:lang w:eastAsia="zh-CN"/>
              </w:rPr>
              <w:t>perhaps it is better to separate out MBSFN MDT.</w:t>
            </w:r>
          </w:p>
          <w:p w:rsidR="00AA00D9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</w:p>
          <w:p w:rsidR="00AA00D9" w:rsidRPr="00735BA4" w:rsidRDefault="00AA00D9" w:rsidP="00931B73">
            <w:pPr>
              <w:jc w:val="left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Offline discussion.</w:t>
            </w:r>
            <w:r w:rsidR="000A0F7A">
              <w:rPr>
                <w:rFonts w:ascii="Arial" w:hAnsi="Arial" w:cs="Arial"/>
                <w:lang w:eastAsia="zh-CN"/>
              </w:rPr>
              <w:t xml:space="preserve"> Noted</w:t>
            </w:r>
          </w:p>
        </w:tc>
      </w:tr>
    </w:tbl>
    <w:p w:rsidR="000E1FC8" w:rsidRPr="00E5753F" w:rsidRDefault="000E1FC8" w:rsidP="000E1FC8">
      <w:pPr>
        <w:rPr>
          <w:rFonts w:ascii="Arial" w:hAnsi="Arial" w:cs="Arial"/>
          <w:lang w:val="en-US" w:eastAsia="zh-CN"/>
        </w:rPr>
      </w:pPr>
    </w:p>
    <w:p w:rsidR="000E1FC8" w:rsidRDefault="000E1FC8">
      <w:pPr>
        <w:rPr>
          <w:lang w:eastAsia="zh-CN"/>
        </w:rPr>
      </w:pPr>
    </w:p>
    <w:p w:rsidR="009530FD" w:rsidRPr="00A82F8C" w:rsidRDefault="009530FD" w:rsidP="009530FD">
      <w:pPr>
        <w:pStyle w:val="Heading1"/>
        <w:ind w:left="432" w:hanging="432"/>
      </w:pPr>
      <w:r w:rsidRPr="00A82F8C"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9530FD" w:rsidRPr="00875416" w:rsidTr="003860F1">
        <w:trPr>
          <w:tblHeader/>
        </w:trPr>
        <w:tc>
          <w:tcPr>
            <w:tcW w:w="817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b/>
              </w:rPr>
            </w:pPr>
            <w:r w:rsidRPr="00875416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DD64C2" w:rsidRPr="00875416" w:rsidTr="009C791A">
        <w:trPr>
          <w:tblHeader/>
        </w:trPr>
        <w:tc>
          <w:tcPr>
            <w:tcW w:w="817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DD64C2" w:rsidRPr="00875416" w:rsidRDefault="00DD64C2" w:rsidP="009C791A">
            <w:pPr>
              <w:jc w:val="left"/>
              <w:rPr>
                <w:rFonts w:ascii="Arial" w:hAnsi="Arial" w:cs="Arial"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DD64C2" w:rsidRPr="00875416" w:rsidRDefault="00DD64C2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DD64C2" w:rsidRPr="00875416" w:rsidRDefault="00DD64C2" w:rsidP="008300F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30FD" w:rsidRPr="00875416" w:rsidTr="009C791A">
        <w:trPr>
          <w:tblHeader/>
        </w:trPr>
        <w:tc>
          <w:tcPr>
            <w:tcW w:w="817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9530FD" w:rsidRPr="00875416" w:rsidRDefault="009530FD" w:rsidP="009C791A">
            <w:pPr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9530FD" w:rsidRPr="00875416" w:rsidRDefault="009530FD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9530FD" w:rsidRPr="00875416" w:rsidRDefault="009530FD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4573" w:rsidRPr="00875416" w:rsidTr="009C791A">
        <w:trPr>
          <w:tblHeader/>
        </w:trPr>
        <w:tc>
          <w:tcPr>
            <w:tcW w:w="817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</w:tcPr>
          <w:p w:rsidR="00814573" w:rsidRPr="00875416" w:rsidRDefault="00814573" w:rsidP="009C791A">
            <w:pPr>
              <w:jc w:val="left"/>
              <w:rPr>
                <w:rFonts w:ascii="Arial" w:hAnsi="Arial" w:cs="Arial"/>
                <w:bCs/>
                <w:color w:val="0000FF"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</w:tcPr>
          <w:p w:rsidR="00814573" w:rsidRPr="00875416" w:rsidRDefault="00814573" w:rsidP="00421A9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</w:tcPr>
          <w:p w:rsidR="00814573" w:rsidRPr="00875416" w:rsidRDefault="00814573" w:rsidP="00AC6CB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D61E1" w:rsidRPr="00A82F8C" w:rsidRDefault="00AD61E1" w:rsidP="00FF4773">
      <w:pPr>
        <w:rPr>
          <w:b/>
          <w:bCs/>
        </w:rPr>
      </w:pPr>
    </w:p>
    <w:sectPr w:rsidR="00AD61E1" w:rsidRPr="00A82F8C" w:rsidSect="003C7E6D">
      <w:footerReference w:type="default" r:id="rId7"/>
      <w:footerReference w:type="first" r:id="rId8"/>
      <w:pgSz w:w="11907" w:h="16840" w:code="9"/>
      <w:pgMar w:top="1365" w:right="1138" w:bottom="1454" w:left="1138" w:header="850" w:footer="85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00C2" w:rsidRDefault="00E100C2">
      <w:r>
        <w:separator/>
      </w:r>
    </w:p>
  </w:endnote>
  <w:endnote w:type="continuationSeparator" w:id="0">
    <w:p w:rsidR="00E100C2" w:rsidRDefault="00E100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B6" w:rsidRDefault="00AC6CB6">
    <w:pPr>
      <w:pStyle w:val="Footer"/>
      <w:jc w:val="center"/>
    </w:pPr>
    <w:r>
      <w:rPr>
        <w:snapToGrid w:val="0"/>
      </w:rPr>
      <w:t xml:space="preserve">- </w:t>
    </w:r>
    <w:r w:rsidR="00F80C65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F80C65">
      <w:rPr>
        <w:snapToGrid w:val="0"/>
      </w:rPr>
      <w:fldChar w:fldCharType="separate"/>
    </w:r>
    <w:r w:rsidR="005A7F91">
      <w:rPr>
        <w:noProof/>
        <w:snapToGrid w:val="0"/>
      </w:rPr>
      <w:t>2</w:t>
    </w:r>
    <w:r w:rsidR="00F80C65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CB6" w:rsidRDefault="00AC6CB6">
    <w:pPr>
      <w:pStyle w:val="Footer"/>
      <w:jc w:val="center"/>
    </w:pPr>
    <w:r>
      <w:rPr>
        <w:snapToGrid w:val="0"/>
      </w:rPr>
      <w:t xml:space="preserve">- </w:t>
    </w:r>
    <w:r w:rsidR="00F80C65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F80C65">
      <w:rPr>
        <w:snapToGrid w:val="0"/>
      </w:rPr>
      <w:fldChar w:fldCharType="separate"/>
    </w:r>
    <w:r w:rsidR="005A7F91">
      <w:rPr>
        <w:noProof/>
        <w:snapToGrid w:val="0"/>
      </w:rPr>
      <w:t>1</w:t>
    </w:r>
    <w:r w:rsidR="00F80C65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00C2" w:rsidRDefault="00E100C2">
      <w:r>
        <w:separator/>
      </w:r>
    </w:p>
  </w:footnote>
  <w:footnote w:type="continuationSeparator" w:id="0">
    <w:p w:rsidR="00E100C2" w:rsidRDefault="00E100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C93ACB"/>
    <w:multiLevelType w:val="multilevel"/>
    <w:tmpl w:val="66123BE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5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8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517516B"/>
    <w:multiLevelType w:val="hybridMultilevel"/>
    <w:tmpl w:val="52DA0E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4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F1545DF"/>
    <w:multiLevelType w:val="hybridMultilevel"/>
    <w:tmpl w:val="DA84AD1C"/>
    <w:lvl w:ilvl="0" w:tplc="F8545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30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31">
    <w:nsid w:val="5E5709FE"/>
    <w:multiLevelType w:val="hybridMultilevel"/>
    <w:tmpl w:val="0C1E1F9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D92C2358">
      <w:start w:val="1"/>
      <w:numFmt w:val="bullet"/>
      <w:lvlText w:val=""/>
      <w:lvlJc w:val="left"/>
      <w:pPr>
        <w:tabs>
          <w:tab w:val="num" w:pos="-218"/>
        </w:tabs>
        <w:ind w:left="-218" w:firstLine="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2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38A6EE4"/>
    <w:multiLevelType w:val="multilevel"/>
    <w:tmpl w:val="522CFA0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2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41"/>
  </w:num>
  <w:num w:numId="4">
    <w:abstractNumId w:val="38"/>
  </w:num>
  <w:num w:numId="5">
    <w:abstractNumId w:val="39"/>
  </w:num>
  <w:num w:numId="6">
    <w:abstractNumId w:val="25"/>
  </w:num>
  <w:num w:numId="7">
    <w:abstractNumId w:val="1"/>
  </w:num>
  <w:num w:numId="8">
    <w:abstractNumId w:val="24"/>
  </w:num>
  <w:num w:numId="9">
    <w:abstractNumId w:val="22"/>
  </w:num>
  <w:num w:numId="10">
    <w:abstractNumId w:val="29"/>
  </w:num>
  <w:num w:numId="11">
    <w:abstractNumId w:val="33"/>
  </w:num>
  <w:num w:numId="12">
    <w:abstractNumId w:val="0"/>
  </w:num>
  <w:num w:numId="13">
    <w:abstractNumId w:val="17"/>
  </w:num>
  <w:num w:numId="14">
    <w:abstractNumId w:val="6"/>
  </w:num>
  <w:num w:numId="15">
    <w:abstractNumId w:val="30"/>
  </w:num>
  <w:num w:numId="16">
    <w:abstractNumId w:val="23"/>
  </w:num>
  <w:num w:numId="17">
    <w:abstractNumId w:val="16"/>
  </w:num>
  <w:num w:numId="18">
    <w:abstractNumId w:val="15"/>
  </w:num>
  <w:num w:numId="19">
    <w:abstractNumId w:val="19"/>
  </w:num>
  <w:num w:numId="20">
    <w:abstractNumId w:val="11"/>
  </w:num>
  <w:num w:numId="21">
    <w:abstractNumId w:val="20"/>
  </w:num>
  <w:num w:numId="22">
    <w:abstractNumId w:val="7"/>
  </w:num>
  <w:num w:numId="23">
    <w:abstractNumId w:val="26"/>
  </w:num>
  <w:num w:numId="24">
    <w:abstractNumId w:val="18"/>
  </w:num>
  <w:num w:numId="25">
    <w:abstractNumId w:val="36"/>
  </w:num>
  <w:num w:numId="26">
    <w:abstractNumId w:val="13"/>
  </w:num>
  <w:num w:numId="27">
    <w:abstractNumId w:val="14"/>
  </w:num>
  <w:num w:numId="28">
    <w:abstractNumId w:val="32"/>
  </w:num>
  <w:num w:numId="29">
    <w:abstractNumId w:val="37"/>
  </w:num>
  <w:num w:numId="30">
    <w:abstractNumId w:val="12"/>
  </w:num>
  <w:num w:numId="31">
    <w:abstractNumId w:val="35"/>
  </w:num>
  <w:num w:numId="32">
    <w:abstractNumId w:val="8"/>
  </w:num>
  <w:num w:numId="33">
    <w:abstractNumId w:val="42"/>
  </w:num>
  <w:num w:numId="34">
    <w:abstractNumId w:val="3"/>
  </w:num>
  <w:num w:numId="35">
    <w:abstractNumId w:val="5"/>
  </w:num>
  <w:num w:numId="36">
    <w:abstractNumId w:val="40"/>
  </w:num>
  <w:num w:numId="37">
    <w:abstractNumId w:val="27"/>
  </w:num>
  <w:num w:numId="38">
    <w:abstractNumId w:val="43"/>
  </w:num>
  <w:num w:numId="39">
    <w:abstractNumId w:val="9"/>
  </w:num>
  <w:num w:numId="40">
    <w:abstractNumId w:val="28"/>
  </w:num>
  <w:num w:numId="41">
    <w:abstractNumId w:val="31"/>
  </w:num>
  <w:num w:numId="42">
    <w:abstractNumId w:val="4"/>
  </w:num>
  <w:num w:numId="43">
    <w:abstractNumId w:val="21"/>
  </w:num>
  <w:num w:numId="4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2D60CF"/>
    <w:rsid w:val="00001A5B"/>
    <w:rsid w:val="0000355F"/>
    <w:rsid w:val="00006EA7"/>
    <w:rsid w:val="0001767C"/>
    <w:rsid w:val="0003044E"/>
    <w:rsid w:val="0003058E"/>
    <w:rsid w:val="00045033"/>
    <w:rsid w:val="000565DD"/>
    <w:rsid w:val="00076A37"/>
    <w:rsid w:val="00094DF9"/>
    <w:rsid w:val="000A0F7A"/>
    <w:rsid w:val="000A27F2"/>
    <w:rsid w:val="000C430C"/>
    <w:rsid w:val="000C6332"/>
    <w:rsid w:val="000D0AD7"/>
    <w:rsid w:val="000E1FC8"/>
    <w:rsid w:val="000E2BAA"/>
    <w:rsid w:val="000F6FAF"/>
    <w:rsid w:val="0010070B"/>
    <w:rsid w:val="00101F92"/>
    <w:rsid w:val="00133F5A"/>
    <w:rsid w:val="00137A5F"/>
    <w:rsid w:val="001558AE"/>
    <w:rsid w:val="00172B88"/>
    <w:rsid w:val="00190223"/>
    <w:rsid w:val="001927C6"/>
    <w:rsid w:val="00194005"/>
    <w:rsid w:val="001A0D37"/>
    <w:rsid w:val="001A138C"/>
    <w:rsid w:val="001A2C98"/>
    <w:rsid w:val="001A7623"/>
    <w:rsid w:val="001B0962"/>
    <w:rsid w:val="001D446B"/>
    <w:rsid w:val="001D5FDF"/>
    <w:rsid w:val="001E3856"/>
    <w:rsid w:val="00216BDD"/>
    <w:rsid w:val="00225536"/>
    <w:rsid w:val="00225E11"/>
    <w:rsid w:val="00241CF6"/>
    <w:rsid w:val="00250754"/>
    <w:rsid w:val="00256BDB"/>
    <w:rsid w:val="00260954"/>
    <w:rsid w:val="00267FAE"/>
    <w:rsid w:val="002708BB"/>
    <w:rsid w:val="002712E5"/>
    <w:rsid w:val="00275D08"/>
    <w:rsid w:val="002911FD"/>
    <w:rsid w:val="002A39C6"/>
    <w:rsid w:val="002C3C76"/>
    <w:rsid w:val="002D0492"/>
    <w:rsid w:val="002D60CF"/>
    <w:rsid w:val="00300742"/>
    <w:rsid w:val="0032370F"/>
    <w:rsid w:val="00333B0E"/>
    <w:rsid w:val="003419A6"/>
    <w:rsid w:val="00371EE4"/>
    <w:rsid w:val="00372A52"/>
    <w:rsid w:val="003860F1"/>
    <w:rsid w:val="003924F8"/>
    <w:rsid w:val="00395272"/>
    <w:rsid w:val="003975A9"/>
    <w:rsid w:val="003C02AD"/>
    <w:rsid w:val="003C1175"/>
    <w:rsid w:val="003C7E6D"/>
    <w:rsid w:val="003D0ABB"/>
    <w:rsid w:val="003E5DD0"/>
    <w:rsid w:val="003E5FA3"/>
    <w:rsid w:val="003F5B20"/>
    <w:rsid w:val="004057B3"/>
    <w:rsid w:val="00421A9C"/>
    <w:rsid w:val="00423B58"/>
    <w:rsid w:val="004411F1"/>
    <w:rsid w:val="0044315F"/>
    <w:rsid w:val="004470C5"/>
    <w:rsid w:val="0045117F"/>
    <w:rsid w:val="00451842"/>
    <w:rsid w:val="00452446"/>
    <w:rsid w:val="004549CC"/>
    <w:rsid w:val="00467B7E"/>
    <w:rsid w:val="004778BD"/>
    <w:rsid w:val="00491CCF"/>
    <w:rsid w:val="00493989"/>
    <w:rsid w:val="004A3689"/>
    <w:rsid w:val="004B1E90"/>
    <w:rsid w:val="004B77EC"/>
    <w:rsid w:val="004E26E4"/>
    <w:rsid w:val="004E585B"/>
    <w:rsid w:val="004E6E66"/>
    <w:rsid w:val="004E7BF6"/>
    <w:rsid w:val="004F1547"/>
    <w:rsid w:val="0050080E"/>
    <w:rsid w:val="0050750A"/>
    <w:rsid w:val="00515FCB"/>
    <w:rsid w:val="00523A82"/>
    <w:rsid w:val="0056160A"/>
    <w:rsid w:val="00564ED6"/>
    <w:rsid w:val="00571EC0"/>
    <w:rsid w:val="00574880"/>
    <w:rsid w:val="00580EA6"/>
    <w:rsid w:val="005A32BD"/>
    <w:rsid w:val="005A7F91"/>
    <w:rsid w:val="005B2649"/>
    <w:rsid w:val="005D2080"/>
    <w:rsid w:val="00644FE9"/>
    <w:rsid w:val="00645A7D"/>
    <w:rsid w:val="006519AD"/>
    <w:rsid w:val="006561C6"/>
    <w:rsid w:val="0065730D"/>
    <w:rsid w:val="006600E0"/>
    <w:rsid w:val="006606D8"/>
    <w:rsid w:val="006633B9"/>
    <w:rsid w:val="006669EF"/>
    <w:rsid w:val="00684884"/>
    <w:rsid w:val="006A216F"/>
    <w:rsid w:val="006D21C4"/>
    <w:rsid w:val="006D5579"/>
    <w:rsid w:val="006E2337"/>
    <w:rsid w:val="00720781"/>
    <w:rsid w:val="00723402"/>
    <w:rsid w:val="00731C7D"/>
    <w:rsid w:val="007320C7"/>
    <w:rsid w:val="007331B2"/>
    <w:rsid w:val="00735BA4"/>
    <w:rsid w:val="00746BC1"/>
    <w:rsid w:val="00766162"/>
    <w:rsid w:val="007677A8"/>
    <w:rsid w:val="007715B1"/>
    <w:rsid w:val="00780E17"/>
    <w:rsid w:val="00797B8C"/>
    <w:rsid w:val="007A374D"/>
    <w:rsid w:val="007C2115"/>
    <w:rsid w:val="007C3BD7"/>
    <w:rsid w:val="007D1DCE"/>
    <w:rsid w:val="007D5660"/>
    <w:rsid w:val="007E11F0"/>
    <w:rsid w:val="007E4A35"/>
    <w:rsid w:val="007E7BBC"/>
    <w:rsid w:val="007E7F33"/>
    <w:rsid w:val="007F2A5A"/>
    <w:rsid w:val="00806844"/>
    <w:rsid w:val="00814573"/>
    <w:rsid w:val="00826BBF"/>
    <w:rsid w:val="008300F7"/>
    <w:rsid w:val="0083700F"/>
    <w:rsid w:val="0084256B"/>
    <w:rsid w:val="00843CFF"/>
    <w:rsid w:val="00846375"/>
    <w:rsid w:val="00855FA9"/>
    <w:rsid w:val="008633F4"/>
    <w:rsid w:val="00864025"/>
    <w:rsid w:val="00870F9C"/>
    <w:rsid w:val="00875416"/>
    <w:rsid w:val="00891784"/>
    <w:rsid w:val="00894CBC"/>
    <w:rsid w:val="008B5204"/>
    <w:rsid w:val="008C1E78"/>
    <w:rsid w:val="008D52F6"/>
    <w:rsid w:val="00905673"/>
    <w:rsid w:val="00911AFA"/>
    <w:rsid w:val="00912AB0"/>
    <w:rsid w:val="009177B9"/>
    <w:rsid w:val="00923551"/>
    <w:rsid w:val="009262BB"/>
    <w:rsid w:val="00931B73"/>
    <w:rsid w:val="009333F4"/>
    <w:rsid w:val="009530FD"/>
    <w:rsid w:val="00957958"/>
    <w:rsid w:val="00960589"/>
    <w:rsid w:val="009613CC"/>
    <w:rsid w:val="009808A8"/>
    <w:rsid w:val="00985085"/>
    <w:rsid w:val="009A3773"/>
    <w:rsid w:val="009B5677"/>
    <w:rsid w:val="009C1865"/>
    <w:rsid w:val="009C68B8"/>
    <w:rsid w:val="009C791A"/>
    <w:rsid w:val="009D5906"/>
    <w:rsid w:val="009E1F90"/>
    <w:rsid w:val="00A019B0"/>
    <w:rsid w:val="00A17734"/>
    <w:rsid w:val="00A3052E"/>
    <w:rsid w:val="00A37194"/>
    <w:rsid w:val="00A501D9"/>
    <w:rsid w:val="00A56555"/>
    <w:rsid w:val="00A6155C"/>
    <w:rsid w:val="00A82F8C"/>
    <w:rsid w:val="00A87044"/>
    <w:rsid w:val="00A97E88"/>
    <w:rsid w:val="00AA00D9"/>
    <w:rsid w:val="00AB408B"/>
    <w:rsid w:val="00AB6B46"/>
    <w:rsid w:val="00AC6CB6"/>
    <w:rsid w:val="00AD01F2"/>
    <w:rsid w:val="00AD61E1"/>
    <w:rsid w:val="00AE02D5"/>
    <w:rsid w:val="00AE31CD"/>
    <w:rsid w:val="00AF2B57"/>
    <w:rsid w:val="00AF75BB"/>
    <w:rsid w:val="00B132FC"/>
    <w:rsid w:val="00B20FF7"/>
    <w:rsid w:val="00B222DB"/>
    <w:rsid w:val="00B25E02"/>
    <w:rsid w:val="00B3337C"/>
    <w:rsid w:val="00B35DF5"/>
    <w:rsid w:val="00B35FB1"/>
    <w:rsid w:val="00B51BFE"/>
    <w:rsid w:val="00B52C0F"/>
    <w:rsid w:val="00B6655A"/>
    <w:rsid w:val="00B668DC"/>
    <w:rsid w:val="00B707EB"/>
    <w:rsid w:val="00B8289F"/>
    <w:rsid w:val="00B86792"/>
    <w:rsid w:val="00B93648"/>
    <w:rsid w:val="00B97F5B"/>
    <w:rsid w:val="00BA4B3B"/>
    <w:rsid w:val="00BB6A5E"/>
    <w:rsid w:val="00BC3E7D"/>
    <w:rsid w:val="00BC67A5"/>
    <w:rsid w:val="00BC77CA"/>
    <w:rsid w:val="00BE19D3"/>
    <w:rsid w:val="00BE20A4"/>
    <w:rsid w:val="00C12D59"/>
    <w:rsid w:val="00C16271"/>
    <w:rsid w:val="00C2133F"/>
    <w:rsid w:val="00C21FF4"/>
    <w:rsid w:val="00C5492B"/>
    <w:rsid w:val="00C61D4B"/>
    <w:rsid w:val="00C87317"/>
    <w:rsid w:val="00CA7E73"/>
    <w:rsid w:val="00CB1453"/>
    <w:rsid w:val="00CC28B6"/>
    <w:rsid w:val="00CD7DE1"/>
    <w:rsid w:val="00CE22AC"/>
    <w:rsid w:val="00CE6EB1"/>
    <w:rsid w:val="00CF02D8"/>
    <w:rsid w:val="00CF2755"/>
    <w:rsid w:val="00D119F4"/>
    <w:rsid w:val="00D20BAB"/>
    <w:rsid w:val="00D24E7E"/>
    <w:rsid w:val="00D27FFC"/>
    <w:rsid w:val="00D32607"/>
    <w:rsid w:val="00D3552C"/>
    <w:rsid w:val="00D55FD6"/>
    <w:rsid w:val="00D6422C"/>
    <w:rsid w:val="00D7236A"/>
    <w:rsid w:val="00D740AA"/>
    <w:rsid w:val="00D763C1"/>
    <w:rsid w:val="00D846CF"/>
    <w:rsid w:val="00D84F1D"/>
    <w:rsid w:val="00D93EF7"/>
    <w:rsid w:val="00DB00EB"/>
    <w:rsid w:val="00DB06EF"/>
    <w:rsid w:val="00DD64C2"/>
    <w:rsid w:val="00DD6E96"/>
    <w:rsid w:val="00DD72F2"/>
    <w:rsid w:val="00DE75BF"/>
    <w:rsid w:val="00E05396"/>
    <w:rsid w:val="00E100C2"/>
    <w:rsid w:val="00E17208"/>
    <w:rsid w:val="00E41C92"/>
    <w:rsid w:val="00E630BD"/>
    <w:rsid w:val="00E75DA8"/>
    <w:rsid w:val="00E86292"/>
    <w:rsid w:val="00E86D83"/>
    <w:rsid w:val="00E86EE5"/>
    <w:rsid w:val="00EB1D05"/>
    <w:rsid w:val="00EB6798"/>
    <w:rsid w:val="00EC6ED5"/>
    <w:rsid w:val="00ED4981"/>
    <w:rsid w:val="00ED4A86"/>
    <w:rsid w:val="00EE0488"/>
    <w:rsid w:val="00EE08F3"/>
    <w:rsid w:val="00EF7D4B"/>
    <w:rsid w:val="00F10AA2"/>
    <w:rsid w:val="00F268B8"/>
    <w:rsid w:val="00F27254"/>
    <w:rsid w:val="00F43AE4"/>
    <w:rsid w:val="00F47A61"/>
    <w:rsid w:val="00F52FEC"/>
    <w:rsid w:val="00F75467"/>
    <w:rsid w:val="00F80C65"/>
    <w:rsid w:val="00F85904"/>
    <w:rsid w:val="00F875A0"/>
    <w:rsid w:val="00FB2A32"/>
    <w:rsid w:val="00FB7AA0"/>
    <w:rsid w:val="00FE4EE4"/>
    <w:rsid w:val="00FF0F63"/>
    <w:rsid w:val="00FF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C7E6D"/>
    <w:pPr>
      <w:spacing w:after="60"/>
      <w:jc w:val="both"/>
    </w:pPr>
    <w:rPr>
      <w:rFonts w:ascii="Helvetica" w:hAnsi="Helvetica"/>
      <w:lang w:val="en-GB"/>
    </w:rPr>
  </w:style>
  <w:style w:type="paragraph" w:styleId="Heading1">
    <w:name w:val="heading 1"/>
    <w:aliases w:val="H1,h1,h11,h12,h13,h14,h15,h16,NMP Heading 1"/>
    <w:basedOn w:val="Normal"/>
    <w:next w:val="Normal"/>
    <w:qFormat/>
    <w:rsid w:val="003C7E6D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Heading1"/>
    <w:next w:val="Normal"/>
    <w:qFormat/>
    <w:rsid w:val="003C7E6D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Heading3">
    <w:name w:val="heading 3"/>
    <w:aliases w:val="h3,H3,Underrubrik2"/>
    <w:basedOn w:val="Normal"/>
    <w:next w:val="Normal"/>
    <w:qFormat/>
    <w:rsid w:val="003C7E6D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Heading4">
    <w:name w:val="heading 4"/>
    <w:aliases w:val="h4"/>
    <w:basedOn w:val="Normal"/>
    <w:next w:val="Normal"/>
    <w:qFormat/>
    <w:rsid w:val="003C7E6D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Heading5">
    <w:name w:val="heading 5"/>
    <w:aliases w:val="h5"/>
    <w:basedOn w:val="Normal"/>
    <w:next w:val="Normal"/>
    <w:qFormat/>
    <w:rsid w:val="003C7E6D"/>
    <w:pPr>
      <w:widowControl w:val="0"/>
      <w:numPr>
        <w:ilvl w:val="4"/>
        <w:numId w:val="1"/>
      </w:numPr>
      <w:spacing w:before="240"/>
      <w:outlineLvl w:val="4"/>
    </w:pPr>
  </w:style>
  <w:style w:type="paragraph" w:styleId="Heading6">
    <w:name w:val="heading 6"/>
    <w:aliases w:val="h6"/>
    <w:basedOn w:val="Normal"/>
    <w:next w:val="Normal"/>
    <w:qFormat/>
    <w:rsid w:val="003C7E6D"/>
    <w:pPr>
      <w:widowControl w:val="0"/>
      <w:numPr>
        <w:ilvl w:val="5"/>
        <w:numId w:val="1"/>
      </w:numPr>
      <w:spacing w:before="240"/>
      <w:outlineLvl w:val="5"/>
    </w:pPr>
  </w:style>
  <w:style w:type="paragraph" w:styleId="Heading7">
    <w:name w:val="heading 7"/>
    <w:basedOn w:val="Normal"/>
    <w:next w:val="Normal"/>
    <w:qFormat/>
    <w:rsid w:val="003C7E6D"/>
    <w:pPr>
      <w:widowControl w:val="0"/>
      <w:numPr>
        <w:ilvl w:val="6"/>
        <w:numId w:val="1"/>
      </w:numPr>
      <w:spacing w:before="240"/>
      <w:outlineLvl w:val="6"/>
    </w:pPr>
  </w:style>
  <w:style w:type="paragraph" w:styleId="Heading8">
    <w:name w:val="heading 8"/>
    <w:basedOn w:val="Normal"/>
    <w:next w:val="Normal"/>
    <w:qFormat/>
    <w:rsid w:val="003C7E6D"/>
    <w:pPr>
      <w:widowControl w:val="0"/>
      <w:numPr>
        <w:ilvl w:val="7"/>
        <w:numId w:val="1"/>
      </w:numPr>
      <w:spacing w:before="240"/>
      <w:outlineLvl w:val="7"/>
    </w:pPr>
  </w:style>
  <w:style w:type="paragraph" w:styleId="Heading9">
    <w:name w:val="heading 9"/>
    <w:basedOn w:val="Normal"/>
    <w:next w:val="Normal"/>
    <w:qFormat/>
    <w:rsid w:val="003C7E6D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C7E6D"/>
    <w:pPr>
      <w:tabs>
        <w:tab w:val="center" w:pos="4153"/>
        <w:tab w:val="right" w:pos="8306"/>
      </w:tabs>
    </w:pPr>
    <w:rPr>
      <w:sz w:val="22"/>
    </w:rPr>
  </w:style>
  <w:style w:type="paragraph" w:styleId="BodyText">
    <w:name w:val="Body Text"/>
    <w:basedOn w:val="Normal"/>
    <w:rsid w:val="003C7E6D"/>
  </w:style>
  <w:style w:type="paragraph" w:styleId="BodyTextIndent2">
    <w:name w:val="Body Text Indent 2"/>
    <w:basedOn w:val="Normal"/>
    <w:rsid w:val="003C7E6D"/>
    <w:pPr>
      <w:ind w:left="720"/>
    </w:pPr>
    <w:rPr>
      <w:rFonts w:ascii="Times New Roman" w:hAnsi="Times New Roman"/>
      <w:i/>
    </w:rPr>
  </w:style>
  <w:style w:type="paragraph" w:styleId="BodyText2">
    <w:name w:val="Body Text 2"/>
    <w:basedOn w:val="Normal"/>
    <w:rsid w:val="003C7E6D"/>
  </w:style>
  <w:style w:type="paragraph" w:styleId="Footer">
    <w:name w:val="footer"/>
    <w:basedOn w:val="Normal"/>
    <w:rsid w:val="003C7E6D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semiHidden/>
    <w:rsid w:val="003C7E6D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3C7E6D"/>
    <w:rPr>
      <w:rFonts w:ascii="Courier New" w:hAnsi="Courier New"/>
    </w:rPr>
  </w:style>
  <w:style w:type="character" w:customStyle="1" w:styleId="ZGSM">
    <w:name w:val="ZGSM"/>
    <w:rsid w:val="003C7E6D"/>
    <w:rPr>
      <w:sz w:val="20"/>
    </w:rPr>
  </w:style>
  <w:style w:type="paragraph" w:customStyle="1" w:styleId="ZT">
    <w:name w:val="ZT"/>
    <w:rsid w:val="003C7E6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FootnoteText">
    <w:name w:val="footnote text"/>
    <w:basedOn w:val="Normal"/>
    <w:semiHidden/>
    <w:rsid w:val="003C7E6D"/>
  </w:style>
  <w:style w:type="character" w:styleId="FootnoteReference">
    <w:name w:val="footnote reference"/>
    <w:basedOn w:val="DefaultParagraphFont"/>
    <w:semiHidden/>
    <w:rsid w:val="003C7E6D"/>
    <w:rPr>
      <w:vertAlign w:val="superscript"/>
    </w:rPr>
  </w:style>
  <w:style w:type="paragraph" w:styleId="Title">
    <w:name w:val="Title"/>
    <w:basedOn w:val="Normal"/>
    <w:qFormat/>
    <w:rsid w:val="003C7E6D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3C7E6D"/>
    <w:rPr>
      <w:rFonts w:ascii="Arial" w:hAnsi="Arial"/>
      <w:lang w:val="en-GB"/>
    </w:rPr>
  </w:style>
  <w:style w:type="paragraph" w:styleId="BodyTextIndent">
    <w:name w:val="Body Text Indent"/>
    <w:basedOn w:val="Normal"/>
    <w:rsid w:val="003C7E6D"/>
    <w:pPr>
      <w:ind w:left="720"/>
      <w:outlineLvl w:val="0"/>
    </w:pPr>
    <w:rPr>
      <w:rFonts w:ascii="Arial" w:hAnsi="Arial"/>
    </w:rPr>
  </w:style>
  <w:style w:type="paragraph" w:styleId="BodyText3">
    <w:name w:val="Body Text 3"/>
    <w:basedOn w:val="Normal"/>
    <w:rsid w:val="003C7E6D"/>
    <w:pPr>
      <w:jc w:val="left"/>
      <w:outlineLvl w:val="0"/>
    </w:pPr>
    <w:rPr>
      <w:rFonts w:ascii="Arial" w:hAnsi="Arial"/>
      <w:b/>
      <w:sz w:val="24"/>
    </w:rPr>
  </w:style>
  <w:style w:type="character" w:styleId="PageNumber">
    <w:name w:val="page number"/>
    <w:basedOn w:val="DefaultParagraphFont"/>
    <w:rsid w:val="003C7E6D"/>
  </w:style>
  <w:style w:type="paragraph" w:customStyle="1" w:styleId="Tdoctable">
    <w:name w:val="Tdoc_table"/>
    <w:rsid w:val="003C7E6D"/>
    <w:pPr>
      <w:ind w:left="244" w:hanging="244"/>
    </w:pPr>
    <w:rPr>
      <w:rFonts w:ascii="Arial" w:hAnsi="Arial"/>
      <w:color w:val="000000"/>
      <w:sz w:val="16"/>
      <w:lang w:val="en-GB"/>
    </w:rPr>
  </w:style>
  <w:style w:type="paragraph" w:customStyle="1" w:styleId="ActionItem">
    <w:name w:val="ActionItem"/>
    <w:basedOn w:val="Normal"/>
    <w:rsid w:val="003C7E6D"/>
    <w:pPr>
      <w:keepNext/>
      <w:spacing w:before="240"/>
      <w:ind w:left="1418" w:hanging="2138"/>
    </w:pPr>
    <w:rPr>
      <w:b/>
      <w:i/>
    </w:rPr>
  </w:style>
  <w:style w:type="paragraph" w:styleId="BodyTextIndent3">
    <w:name w:val="Body Text Indent 3"/>
    <w:basedOn w:val="Normal"/>
    <w:rsid w:val="003C7E6D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Normal"/>
    <w:rsid w:val="003C7E6D"/>
    <w:pPr>
      <w:spacing w:after="0"/>
      <w:jc w:val="left"/>
    </w:pPr>
    <w:rPr>
      <w:rFonts w:ascii="Courier New" w:hAnsi="Courier New"/>
      <w:noProof/>
    </w:rPr>
  </w:style>
  <w:style w:type="paragraph" w:styleId="ListBullet2">
    <w:name w:val="List Bullet 2"/>
    <w:basedOn w:val="Normal"/>
    <w:autoRedefine/>
    <w:rsid w:val="003C7E6D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Normal"/>
    <w:next w:val="Fig0"/>
    <w:rsid w:val="003C7E6D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Normal"/>
    <w:rsid w:val="003C7E6D"/>
    <w:pPr>
      <w:jc w:val="left"/>
    </w:pPr>
    <w:rPr>
      <w:color w:val="FFFFFF"/>
    </w:rPr>
  </w:style>
  <w:style w:type="character" w:styleId="Hyperlink">
    <w:name w:val="Hyperlink"/>
    <w:basedOn w:val="DefaultParagraphFont"/>
    <w:rsid w:val="003C7E6D"/>
    <w:rPr>
      <w:color w:val="0000FF"/>
      <w:u w:val="single"/>
    </w:rPr>
  </w:style>
  <w:style w:type="character" w:styleId="FollowedHyperlink">
    <w:name w:val="FollowedHyperlink"/>
    <w:basedOn w:val="DefaultParagraphFont"/>
    <w:rsid w:val="003C7E6D"/>
    <w:rPr>
      <w:color w:val="800080"/>
      <w:u w:val="single"/>
    </w:rPr>
  </w:style>
  <w:style w:type="paragraph" w:styleId="CommentText">
    <w:name w:val="annotation text"/>
    <w:basedOn w:val="Normal"/>
    <w:semiHidden/>
    <w:rsid w:val="003C7E6D"/>
    <w:pPr>
      <w:widowControl w:val="0"/>
      <w:spacing w:after="0"/>
      <w:jc w:val="left"/>
    </w:pPr>
  </w:style>
  <w:style w:type="paragraph" w:customStyle="1" w:styleId="ZA">
    <w:name w:val="ZA"/>
    <w:rsid w:val="003C7E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CRfront">
    <w:name w:val="CR_front"/>
    <w:next w:val="Normal"/>
    <w:rsid w:val="003C7E6D"/>
    <w:rPr>
      <w:rFonts w:ascii="Arial" w:hAnsi="Arial"/>
      <w:lang w:val="en-GB"/>
    </w:rPr>
  </w:style>
  <w:style w:type="paragraph" w:customStyle="1" w:styleId="Head">
    <w:name w:val="Head"/>
    <w:basedOn w:val="Title"/>
    <w:rsid w:val="003C7E6D"/>
    <w:pPr>
      <w:jc w:val="left"/>
    </w:pPr>
    <w:rPr>
      <w:rFonts w:ascii="Arial" w:hAnsi="Arial"/>
      <w:b w:val="0"/>
      <w:kern w:val="28"/>
    </w:rPr>
  </w:style>
  <w:style w:type="character" w:styleId="CommentReference">
    <w:name w:val="annotation reference"/>
    <w:basedOn w:val="DefaultParagraphFont"/>
    <w:semiHidden/>
    <w:rsid w:val="003C7E6D"/>
    <w:rPr>
      <w:sz w:val="16"/>
    </w:rPr>
  </w:style>
  <w:style w:type="paragraph" w:customStyle="1" w:styleId="EQ">
    <w:name w:val="EQ"/>
    <w:basedOn w:val="Normal"/>
    <w:next w:val="Normal"/>
    <w:rsid w:val="003C7E6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Normal"/>
    <w:next w:val="Normal"/>
    <w:rsid w:val="003C7E6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Heading1"/>
    <w:next w:val="Normal"/>
    <w:rsid w:val="003C7E6D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Normal"/>
    <w:rsid w:val="003C7E6D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Normal"/>
    <w:rsid w:val="003C7E6D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Normal"/>
    <w:rsid w:val="003C7E6D"/>
    <w:pPr>
      <w:numPr>
        <w:numId w:val="5"/>
      </w:numPr>
    </w:pPr>
  </w:style>
  <w:style w:type="paragraph" w:styleId="TOC1">
    <w:name w:val="toc 1"/>
    <w:basedOn w:val="Normal"/>
    <w:next w:val="Normal"/>
    <w:autoRedefine/>
    <w:semiHidden/>
    <w:rsid w:val="003C7E6D"/>
  </w:style>
  <w:style w:type="paragraph" w:styleId="TOC2">
    <w:name w:val="toc 2"/>
    <w:basedOn w:val="Normal"/>
    <w:next w:val="Normal"/>
    <w:autoRedefine/>
    <w:semiHidden/>
    <w:rsid w:val="003C7E6D"/>
    <w:pPr>
      <w:ind w:left="200"/>
    </w:pPr>
  </w:style>
  <w:style w:type="paragraph" w:styleId="TOC3">
    <w:name w:val="toc 3"/>
    <w:basedOn w:val="Normal"/>
    <w:next w:val="Normal"/>
    <w:autoRedefine/>
    <w:semiHidden/>
    <w:rsid w:val="003C7E6D"/>
    <w:pPr>
      <w:ind w:left="400"/>
    </w:pPr>
  </w:style>
  <w:style w:type="paragraph" w:styleId="BalloonText">
    <w:name w:val="Balloon Text"/>
    <w:basedOn w:val="Normal"/>
    <w:semiHidden/>
    <w:rsid w:val="003C7E6D"/>
    <w:rPr>
      <w:rFonts w:ascii="Tahoma" w:hAnsi="Tahoma" w:cs="Tahoma"/>
      <w:sz w:val="16"/>
      <w:szCs w:val="16"/>
    </w:rPr>
  </w:style>
  <w:style w:type="paragraph" w:customStyle="1" w:styleId="TAH">
    <w:name w:val="TAH"/>
    <w:basedOn w:val="Normal"/>
    <w:rsid w:val="003C7E6D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Normal"/>
    <w:rsid w:val="003C7E6D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3C7E6D"/>
    <w:pPr>
      <w:jc w:val="center"/>
    </w:pPr>
    <w:rPr>
      <w:rFonts w:cs="Arial"/>
      <w:szCs w:val="18"/>
    </w:rPr>
  </w:style>
  <w:style w:type="paragraph" w:customStyle="1" w:styleId="PL">
    <w:name w:val="PL"/>
    <w:rsid w:val="003C7E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CRCoverPage">
    <w:name w:val="CR Cover Page"/>
    <w:rsid w:val="003C7E6D"/>
    <w:pPr>
      <w:spacing w:after="120"/>
    </w:pPr>
    <w:rPr>
      <w:rFonts w:ascii="Arial" w:hAnsi="Arial"/>
      <w:lang w:val="en-GB"/>
    </w:rPr>
  </w:style>
  <w:style w:type="paragraph" w:customStyle="1" w:styleId="B1">
    <w:name w:val="B1"/>
    <w:basedOn w:val="List"/>
    <w:rsid w:val="003C7E6D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List">
    <w:name w:val="List"/>
    <w:basedOn w:val="Normal"/>
    <w:rsid w:val="003C7E6D"/>
    <w:pPr>
      <w:ind w:left="283" w:hanging="283"/>
    </w:pPr>
  </w:style>
  <w:style w:type="table" w:styleId="TableProfessional">
    <w:name w:val="Table Professional"/>
    <w:basedOn w:val="TableNormal"/>
    <w:rsid w:val="003C02AD"/>
    <w:pPr>
      <w:spacing w:after="6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TOC9">
    <w:name w:val="toc 9"/>
    <w:basedOn w:val="Normal"/>
    <w:next w:val="Normal"/>
    <w:autoRedefine/>
    <w:semiHidden/>
    <w:rsid w:val="003C7E6D"/>
    <w:pPr>
      <w:ind w:left="1600"/>
    </w:pPr>
  </w:style>
  <w:style w:type="paragraph" w:customStyle="1" w:styleId="H6">
    <w:name w:val="H6"/>
    <w:basedOn w:val="Heading5"/>
    <w:next w:val="Normal"/>
    <w:rsid w:val="003C7E6D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3C7E6D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bidi="he-IL"/>
    </w:rPr>
  </w:style>
  <w:style w:type="paragraph" w:styleId="ListParagraph">
    <w:name w:val="List Paragraph"/>
    <w:basedOn w:val="Normal"/>
    <w:uiPriority w:val="34"/>
    <w:qFormat/>
    <w:rsid w:val="000A0F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85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33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05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309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506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408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0353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508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1460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263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400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85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3007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1139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9451223">
                                                              <w:marLeft w:val="0"/>
                                                              <w:marRight w:val="99"/>
                                                              <w:marTop w:val="0"/>
                                                              <w:marBottom w:val="99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6721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647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49891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80469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690944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5047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208086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</vt:lpstr>
    </vt:vector>
  </TitlesOfParts>
  <Company>Ericsson</Company>
  <LinksUpToDate>false</LinksUpToDate>
  <CharactersWithSpaces>2785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padmasv3</cp:lastModifiedBy>
  <cp:revision>2</cp:revision>
  <cp:lastPrinted>2005-01-20T22:08:00Z</cp:lastPrinted>
  <dcterms:created xsi:type="dcterms:W3CDTF">2015-02-05T11:26:00Z</dcterms:created>
  <dcterms:modified xsi:type="dcterms:W3CDTF">2015-02-05T11:26:00Z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1336593540</vt:lpwstr>
  </property>
</Properties>
</file>